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84" w:rsidRPr="00FE2C50" w:rsidRDefault="00B74484" w:rsidP="00B74484">
      <w:pPr>
        <w:jc w:val="right"/>
        <w:rPr>
          <w:rFonts w:ascii="Times New Roman" w:hAnsi="Times New Roman" w:cs="Times New Roman"/>
          <w:sz w:val="24"/>
          <w:szCs w:val="28"/>
          <w:lang w:val="uz-Cyrl-UZ"/>
        </w:rPr>
      </w:pPr>
    </w:p>
    <w:p w:rsidR="00B74484" w:rsidRPr="009F07B0" w:rsidRDefault="00B74484" w:rsidP="00B74484">
      <w:pPr>
        <w:jc w:val="right"/>
        <w:rPr>
          <w:rFonts w:ascii="Times New Roman" w:hAnsi="Times New Roman" w:cs="Times New Roman"/>
          <w:b/>
          <w:sz w:val="32"/>
          <w:szCs w:val="32"/>
          <w:lang w:val="uz-Cyrl-UZ"/>
        </w:rPr>
      </w:pPr>
      <w:r w:rsidRPr="009F07B0">
        <w:rPr>
          <w:rFonts w:ascii="Times New Roman" w:hAnsi="Times New Roman" w:cs="Times New Roman"/>
          <w:b/>
          <w:sz w:val="32"/>
          <w:szCs w:val="32"/>
          <w:lang w:val="uz-Latn-UZ"/>
        </w:rPr>
        <w:t>“Қўрғонтепадон</w:t>
      </w:r>
      <w:r w:rsidR="0025060E" w:rsidRPr="009F07B0">
        <w:rPr>
          <w:rFonts w:ascii="Times New Roman" w:hAnsi="Times New Roman" w:cs="Times New Roman"/>
          <w:b/>
          <w:sz w:val="32"/>
          <w:szCs w:val="32"/>
          <w:lang w:val="uz-Latn-UZ"/>
        </w:rPr>
        <w:t>махсулотлари”  акциядорлик</w:t>
      </w:r>
    </w:p>
    <w:p w:rsidR="00B74484" w:rsidRPr="009F07B0" w:rsidRDefault="0025060E" w:rsidP="00B74484">
      <w:pPr>
        <w:jc w:val="right"/>
        <w:rPr>
          <w:rFonts w:ascii="Times New Roman" w:hAnsi="Times New Roman" w:cs="Times New Roman"/>
          <w:b/>
          <w:sz w:val="32"/>
          <w:szCs w:val="32"/>
          <w:lang w:val="uz-Cyrl-UZ"/>
        </w:rPr>
      </w:pPr>
      <w:r w:rsidRPr="009F07B0">
        <w:rPr>
          <w:rFonts w:ascii="Times New Roman" w:hAnsi="Times New Roman" w:cs="Times New Roman"/>
          <w:b/>
          <w:sz w:val="32"/>
          <w:szCs w:val="32"/>
          <w:lang w:val="uz-Latn-UZ"/>
        </w:rPr>
        <w:t xml:space="preserve"> жамияти</w:t>
      </w:r>
      <w:r w:rsidR="00B74484" w:rsidRPr="009F07B0">
        <w:rPr>
          <w:rFonts w:ascii="Times New Roman" w:hAnsi="Times New Roman" w:cs="Times New Roman"/>
          <w:b/>
          <w:sz w:val="32"/>
          <w:szCs w:val="32"/>
          <w:lang w:val="uz-Cyrl-UZ"/>
        </w:rPr>
        <w:t>нинг тарихи,</w:t>
      </w:r>
      <w:r w:rsidRPr="009F07B0">
        <w:rPr>
          <w:rFonts w:ascii="Times New Roman" w:hAnsi="Times New Roman" w:cs="Times New Roman"/>
          <w:b/>
          <w:sz w:val="32"/>
          <w:szCs w:val="32"/>
          <w:lang w:val="uz-Latn-UZ"/>
        </w:rPr>
        <w:t xml:space="preserve"> ташкил топиши</w:t>
      </w:r>
      <w:r w:rsidR="00982BF1" w:rsidRPr="009F07B0">
        <w:rPr>
          <w:rFonts w:ascii="Times New Roman" w:hAnsi="Times New Roman" w:cs="Times New Roman"/>
          <w:b/>
          <w:sz w:val="32"/>
          <w:szCs w:val="32"/>
          <w:lang w:val="uz-Latn-UZ"/>
        </w:rPr>
        <w:t>,</w:t>
      </w:r>
    </w:p>
    <w:p w:rsidR="00927D32" w:rsidRDefault="00CC4F38" w:rsidP="00B74484">
      <w:pPr>
        <w:jc w:val="right"/>
        <w:rPr>
          <w:rFonts w:ascii="Times New Roman" w:hAnsi="Times New Roman" w:cs="Times New Roman"/>
          <w:b/>
          <w:sz w:val="32"/>
          <w:szCs w:val="32"/>
          <w:lang w:val="uz-Cyrl-UZ"/>
        </w:rPr>
      </w:pPr>
      <w:r w:rsidRPr="009F07B0">
        <w:rPr>
          <w:rFonts w:ascii="Times New Roman" w:hAnsi="Times New Roman" w:cs="Times New Roman"/>
          <w:b/>
          <w:sz w:val="32"/>
          <w:szCs w:val="32"/>
          <w:lang w:val="uz-Latn-UZ"/>
        </w:rPr>
        <w:t>фаолияти ва хуқуқий мақоми</w:t>
      </w:r>
      <w:r w:rsidR="00927D32">
        <w:rPr>
          <w:rFonts w:ascii="Times New Roman" w:hAnsi="Times New Roman" w:cs="Times New Roman"/>
          <w:b/>
          <w:sz w:val="32"/>
          <w:szCs w:val="32"/>
          <w:lang w:val="uz-Latn-UZ"/>
        </w:rPr>
        <w:t xml:space="preserve"> </w:t>
      </w:r>
      <w:r w:rsidR="00927D32">
        <w:rPr>
          <w:rFonts w:ascii="Times New Roman" w:hAnsi="Times New Roman" w:cs="Times New Roman"/>
          <w:b/>
          <w:sz w:val="32"/>
          <w:szCs w:val="32"/>
          <w:lang w:val="uz-Cyrl-UZ"/>
        </w:rPr>
        <w:t xml:space="preserve">ва </w:t>
      </w:r>
    </w:p>
    <w:p w:rsidR="00EE2A7F" w:rsidRPr="009F07B0" w:rsidRDefault="00927D32" w:rsidP="00927D32">
      <w:pPr>
        <w:jc w:val="center"/>
        <w:rPr>
          <w:rFonts w:ascii="Times New Roman" w:hAnsi="Times New Roman" w:cs="Times New Roman"/>
          <w:b/>
          <w:sz w:val="32"/>
          <w:szCs w:val="32"/>
          <w:lang w:val="uz-Cyrl-UZ"/>
        </w:rPr>
      </w:pPr>
      <w:r>
        <w:rPr>
          <w:rFonts w:ascii="Times New Roman" w:hAnsi="Times New Roman" w:cs="Times New Roman"/>
          <w:b/>
          <w:sz w:val="32"/>
          <w:szCs w:val="32"/>
          <w:lang w:val="uz-Cyrl-UZ"/>
        </w:rPr>
        <w:t xml:space="preserve">                                                                               мақсадлари </w:t>
      </w:r>
      <w:r w:rsidR="00B74484" w:rsidRPr="009F07B0">
        <w:rPr>
          <w:rFonts w:ascii="Times New Roman" w:hAnsi="Times New Roman" w:cs="Times New Roman"/>
          <w:b/>
          <w:sz w:val="32"/>
          <w:szCs w:val="32"/>
          <w:lang w:val="uz-Latn-UZ"/>
        </w:rPr>
        <w:t xml:space="preserve"> тўғрисид</w:t>
      </w:r>
      <w:r w:rsidR="00B74484" w:rsidRPr="009F07B0">
        <w:rPr>
          <w:rFonts w:ascii="Times New Roman" w:hAnsi="Times New Roman" w:cs="Times New Roman"/>
          <w:b/>
          <w:sz w:val="32"/>
          <w:szCs w:val="32"/>
          <w:lang w:val="uz-Cyrl-UZ"/>
        </w:rPr>
        <w:t>а.</w:t>
      </w:r>
    </w:p>
    <w:p w:rsidR="009C0721" w:rsidRPr="009F07B0" w:rsidRDefault="009C0721" w:rsidP="00B74484">
      <w:pPr>
        <w:jc w:val="right"/>
        <w:rPr>
          <w:rFonts w:ascii="Times New Roman" w:hAnsi="Times New Roman" w:cs="Times New Roman"/>
          <w:b/>
          <w:sz w:val="32"/>
          <w:szCs w:val="32"/>
          <w:lang w:val="uz-Cyrl-UZ"/>
        </w:rPr>
      </w:pPr>
      <w:r w:rsidRPr="009F07B0">
        <w:rPr>
          <w:rFonts w:ascii="Times New Roman" w:hAnsi="Times New Roman" w:cs="Times New Roman"/>
          <w:b/>
          <w:sz w:val="32"/>
          <w:szCs w:val="32"/>
          <w:lang w:val="uz-Cyrl-UZ"/>
        </w:rPr>
        <w:t xml:space="preserve">Қўрғонтепа халқ депутатларининг 1983 й  № 107/23 </w:t>
      </w:r>
    </w:p>
    <w:p w:rsidR="0025060E" w:rsidRPr="009F07B0" w:rsidRDefault="009C0721" w:rsidP="0025060E">
      <w:pPr>
        <w:jc w:val="both"/>
        <w:rPr>
          <w:rFonts w:ascii="Times New Roman" w:hAnsi="Times New Roman" w:cs="Times New Roman"/>
          <w:sz w:val="32"/>
          <w:szCs w:val="32"/>
          <w:lang w:val="uz-Latn-UZ"/>
        </w:rPr>
      </w:pPr>
      <w:r w:rsidRPr="009F07B0">
        <w:rPr>
          <w:rFonts w:ascii="Times New Roman" w:hAnsi="Times New Roman" w:cs="Times New Roman"/>
          <w:sz w:val="32"/>
          <w:szCs w:val="32"/>
          <w:lang w:val="uz-Cyrl-UZ"/>
        </w:rPr>
        <w:t>сонли қарори</w:t>
      </w:r>
      <w:r w:rsidR="00DE14F4" w:rsidRPr="009F07B0">
        <w:rPr>
          <w:rFonts w:ascii="Times New Roman" w:hAnsi="Times New Roman" w:cs="Times New Roman"/>
          <w:sz w:val="32"/>
          <w:szCs w:val="32"/>
          <w:lang w:val="uz-Cyrl-UZ"/>
        </w:rPr>
        <w:t xml:space="preserve"> хамда </w:t>
      </w:r>
      <w:r w:rsidR="005925B1" w:rsidRPr="009F07B0">
        <w:rPr>
          <w:rFonts w:ascii="Times New Roman" w:hAnsi="Times New Roman" w:cs="Times New Roman"/>
          <w:sz w:val="32"/>
          <w:szCs w:val="32"/>
          <w:lang w:val="uz-Cyrl-UZ"/>
        </w:rPr>
        <w:t xml:space="preserve"> Андижон вилояти халқ депутатлари</w:t>
      </w:r>
      <w:r w:rsidR="00DE14F4" w:rsidRPr="009F07B0">
        <w:rPr>
          <w:rFonts w:ascii="Times New Roman" w:hAnsi="Times New Roman" w:cs="Times New Roman"/>
          <w:sz w:val="32"/>
          <w:szCs w:val="32"/>
          <w:lang w:val="uz-Cyrl-UZ"/>
        </w:rPr>
        <w:t>нинг</w:t>
      </w:r>
      <w:r w:rsidR="009116D6" w:rsidRPr="009F07B0">
        <w:rPr>
          <w:rFonts w:ascii="Times New Roman" w:hAnsi="Times New Roman" w:cs="Times New Roman"/>
          <w:sz w:val="32"/>
          <w:szCs w:val="32"/>
          <w:lang w:val="uz-Cyrl-UZ"/>
        </w:rPr>
        <w:t>1983 йил 7 декабрдаги №588/23 сонли қарорига асосан Қўрғонтепа тумани</w:t>
      </w:r>
      <w:r w:rsidR="00DE14F4" w:rsidRPr="009F07B0">
        <w:rPr>
          <w:rFonts w:ascii="Times New Roman" w:hAnsi="Times New Roman" w:cs="Times New Roman"/>
          <w:sz w:val="32"/>
          <w:szCs w:val="32"/>
          <w:lang w:val="uz-Cyrl-UZ"/>
        </w:rPr>
        <w:t>нинг</w:t>
      </w:r>
      <w:r w:rsidR="009116D6" w:rsidRPr="009F07B0">
        <w:rPr>
          <w:rFonts w:ascii="Times New Roman" w:hAnsi="Times New Roman" w:cs="Times New Roman"/>
          <w:sz w:val="32"/>
          <w:szCs w:val="32"/>
          <w:lang w:val="uz-Cyrl-UZ"/>
        </w:rPr>
        <w:t xml:space="preserve"> собиқ Энгельс қишлоғининг темир йўлга яқин жойидан нон махсулотлари сақлаш ва қайта ишл</w:t>
      </w:r>
      <w:bookmarkStart w:id="0" w:name="_GoBack"/>
      <w:bookmarkEnd w:id="0"/>
      <w:r w:rsidR="009116D6" w:rsidRPr="009F07B0">
        <w:rPr>
          <w:rFonts w:ascii="Times New Roman" w:hAnsi="Times New Roman" w:cs="Times New Roman"/>
          <w:sz w:val="32"/>
          <w:szCs w:val="32"/>
          <w:lang w:val="uz-Cyrl-UZ"/>
        </w:rPr>
        <w:t xml:space="preserve">аш учун 19.22 га ер ажратиш </w:t>
      </w:r>
      <w:r w:rsidR="00DE14F4" w:rsidRPr="009F07B0">
        <w:rPr>
          <w:rFonts w:ascii="Times New Roman" w:hAnsi="Times New Roman" w:cs="Times New Roman"/>
          <w:sz w:val="32"/>
          <w:szCs w:val="32"/>
          <w:lang w:val="uz-Cyrl-UZ"/>
        </w:rPr>
        <w:t>ва ун завод қуриш учун  қабул қилган қарорга мувофиқ ташкил этилган.</w:t>
      </w:r>
      <w:r w:rsidR="00996328" w:rsidRPr="009F07B0">
        <w:rPr>
          <w:rFonts w:ascii="Times New Roman" w:hAnsi="Times New Roman" w:cs="Times New Roman"/>
          <w:sz w:val="32"/>
          <w:szCs w:val="32"/>
          <w:lang w:val="uz-Cyrl-UZ"/>
        </w:rPr>
        <w:t xml:space="preserve"> Шу йилнинг ўзида қуриш ишлари бошлаб юборилган.</w:t>
      </w:r>
      <w:r w:rsidR="0025060E" w:rsidRPr="009F07B0">
        <w:rPr>
          <w:rFonts w:ascii="Times New Roman" w:hAnsi="Times New Roman" w:cs="Times New Roman"/>
          <w:sz w:val="32"/>
          <w:szCs w:val="32"/>
          <w:lang w:val="uz-Latn-UZ"/>
        </w:rPr>
        <w:tab/>
        <w:t>“Қўрғонтепа дон махсулотлари ” очиқ акциядо</w:t>
      </w:r>
      <w:r w:rsidR="00194536" w:rsidRPr="009F07B0">
        <w:rPr>
          <w:rFonts w:ascii="Times New Roman" w:hAnsi="Times New Roman" w:cs="Times New Roman"/>
          <w:sz w:val="32"/>
          <w:szCs w:val="32"/>
          <w:lang w:val="uz-Latn-UZ"/>
        </w:rPr>
        <w:t>р</w:t>
      </w:r>
      <w:r w:rsidR="0025060E" w:rsidRPr="009F07B0">
        <w:rPr>
          <w:rFonts w:ascii="Times New Roman" w:hAnsi="Times New Roman" w:cs="Times New Roman"/>
          <w:sz w:val="32"/>
          <w:szCs w:val="32"/>
          <w:lang w:val="uz-Latn-UZ"/>
        </w:rPr>
        <w:t xml:space="preserve">лик жамияти Ўзбекистон Республикаси Давлат мулкини бошқариш ва тадбиркорликни қўла- қуватлаш давлат қўмитасининг 1995 йил 19 майдаги № 136-К сонли Буйруғига асосан ташкил қилинган. </w:t>
      </w:r>
      <w:r w:rsidR="00CC4F38" w:rsidRPr="009F07B0">
        <w:rPr>
          <w:rFonts w:ascii="Times New Roman" w:hAnsi="Times New Roman" w:cs="Times New Roman"/>
          <w:sz w:val="32"/>
          <w:szCs w:val="32"/>
          <w:lang w:val="uz-Latn-UZ"/>
        </w:rPr>
        <w:t>Жамият Ўзбекистон Республикаси қонунчилигига мувофиқ юридик шахс хисобланади ва ўз фаолиятини Ўзбекистон Республикаси қонунлари хамда жамиятнинг Устави асосида амалга оширади. Жамият қонунда белгиланган тарт</w:t>
      </w:r>
      <w:r w:rsidR="00D51E3F" w:rsidRPr="009F07B0">
        <w:rPr>
          <w:rFonts w:ascii="Times New Roman" w:hAnsi="Times New Roman" w:cs="Times New Roman"/>
          <w:sz w:val="32"/>
          <w:szCs w:val="32"/>
          <w:lang w:val="uz-Latn-UZ"/>
        </w:rPr>
        <w:t>ибда Ўзбекистон Республикаси худ</w:t>
      </w:r>
      <w:r w:rsidR="00CC4F38" w:rsidRPr="009F07B0">
        <w:rPr>
          <w:rFonts w:ascii="Times New Roman" w:hAnsi="Times New Roman" w:cs="Times New Roman"/>
          <w:sz w:val="32"/>
          <w:szCs w:val="32"/>
          <w:lang w:val="uz-Latn-UZ"/>
        </w:rPr>
        <w:t>удида ва ундан ташқарида филиал ташкил этиши, ваколатхоналар очиши мумкун.Филиал ва ваколатхоналарни очиш ва уларнинг фаолият кўсатиш тартиби Ўзбекистон Республикаси амалдаги қонунчилиги ёки Ўзбекистон Республикаси томонидан тузилган халқаро шарномалар билан бошқа тартиб билан белгиланмаган бўлса, филиал ва ваколатхона жойлашган давлат қонунчилиги билан тартибга солинади.</w:t>
      </w:r>
      <w:r w:rsidR="00B92B15" w:rsidRPr="009F07B0">
        <w:rPr>
          <w:rFonts w:ascii="Times New Roman" w:hAnsi="Times New Roman" w:cs="Times New Roman"/>
          <w:sz w:val="32"/>
          <w:szCs w:val="32"/>
          <w:lang w:val="uz-Latn-UZ"/>
        </w:rPr>
        <w:t>Жамият хуқуқий шахс хуқуқларига эга шуъба корхоналар ва Жамиятга тобе жамиятларга эга бўлиши мумкин. Жамият муставил баланс юритади, белгилган тартибда Ўзбекистон Республикаси худудида ва хорижий банк муассасаларида хисоб рақамларини очиши мумкун.Жамиятнинг тўлиқ фирма номи давлат тилида ёзилган ва жойлашган манзили кўрсатилаган юмалоқ мухрга эга.</w:t>
      </w:r>
      <w:r w:rsidR="00982BF1" w:rsidRPr="009F07B0">
        <w:rPr>
          <w:rFonts w:ascii="Times New Roman" w:hAnsi="Times New Roman" w:cs="Times New Roman"/>
          <w:sz w:val="32"/>
          <w:szCs w:val="32"/>
          <w:lang w:val="uz-Latn-UZ"/>
        </w:rPr>
        <w:t xml:space="preserve"> Жамият ўз номи </w:t>
      </w:r>
      <w:r w:rsidR="00982BF1" w:rsidRPr="009F07B0">
        <w:rPr>
          <w:rFonts w:ascii="Times New Roman" w:hAnsi="Times New Roman" w:cs="Times New Roman"/>
          <w:sz w:val="32"/>
          <w:szCs w:val="32"/>
          <w:lang w:val="uz-Latn-UZ"/>
        </w:rPr>
        <w:lastRenderedPageBreak/>
        <w:t xml:space="preserve">ва манзили кўрсатилган штампи, иш қоғозлари ва белгиланган тартибда рўйхатга олиш товар белгиси ва бошва идентификация воситаларига эга бўлишга хақли.  </w:t>
      </w:r>
      <w:r w:rsidR="00B70932" w:rsidRPr="009F07B0">
        <w:rPr>
          <w:rFonts w:ascii="Times New Roman" w:hAnsi="Times New Roman" w:cs="Times New Roman"/>
          <w:sz w:val="32"/>
          <w:szCs w:val="32"/>
          <w:lang w:val="uz-Latn-UZ"/>
        </w:rPr>
        <w:t>Жамият фаолиятининг асосий мавсади фойда олишдир. Ун махсулотлар,халқ истеъмол молларини ишлаб чиқариш ва сотиш. Фермер хўжалик корхоналари ва шахсий томорқа хўжалакларида етиштирилган дон махсулотларини қабул қилиш сақлаш ва Республикамиз вилоятларига уруғлик буғдой, омухта ем махсулотлари, ун ва ун махсулотлари нон ва макорон махсулотл</w:t>
      </w:r>
      <w:r w:rsidR="00D51E3F" w:rsidRPr="009F07B0">
        <w:rPr>
          <w:rFonts w:ascii="Times New Roman" w:hAnsi="Times New Roman" w:cs="Times New Roman"/>
          <w:sz w:val="32"/>
          <w:szCs w:val="32"/>
          <w:lang w:val="uz-Latn-UZ"/>
        </w:rPr>
        <w:t>а</w:t>
      </w:r>
      <w:r w:rsidR="00B70932" w:rsidRPr="009F07B0">
        <w:rPr>
          <w:rFonts w:ascii="Times New Roman" w:hAnsi="Times New Roman" w:cs="Times New Roman"/>
          <w:sz w:val="32"/>
          <w:szCs w:val="32"/>
          <w:lang w:val="uz-Latn-UZ"/>
        </w:rPr>
        <w:t>рини етиштириб бериш. Шунингдек қишлоқ хўжалик махсулотларини қабул қилиш қайта ишл</w:t>
      </w:r>
      <w:r w:rsidR="00050BAE" w:rsidRPr="009F07B0">
        <w:rPr>
          <w:rFonts w:ascii="Times New Roman" w:hAnsi="Times New Roman" w:cs="Times New Roman"/>
          <w:sz w:val="32"/>
          <w:szCs w:val="32"/>
          <w:lang w:val="uz-Latn-UZ"/>
        </w:rPr>
        <w:t>а</w:t>
      </w:r>
      <w:r w:rsidR="00B70932" w:rsidRPr="009F07B0">
        <w:rPr>
          <w:rFonts w:ascii="Times New Roman" w:hAnsi="Times New Roman" w:cs="Times New Roman"/>
          <w:sz w:val="32"/>
          <w:szCs w:val="32"/>
          <w:lang w:val="uz-Latn-UZ"/>
        </w:rPr>
        <w:t>ш ва сотиш.</w:t>
      </w:r>
      <w:r w:rsidR="00E3782E" w:rsidRPr="009F07B0">
        <w:rPr>
          <w:rFonts w:ascii="Times New Roman" w:hAnsi="Times New Roman" w:cs="Times New Roman"/>
          <w:sz w:val="32"/>
          <w:szCs w:val="32"/>
          <w:lang w:val="uz-Latn-UZ"/>
        </w:rPr>
        <w:t>Чорвачилик ва парандачилик фаолияти,чорва ва паранда ўстириш ва сотиш. Корхонанинг ишлаб чиқариш техналогияси замонавийлари билан тўлдириш, кенгаштириш ва реконструкция қилиш бўйича ишларни ташкил қилишлардан иборат.</w:t>
      </w:r>
    </w:p>
    <w:sectPr w:rsidR="0025060E" w:rsidRPr="009F07B0" w:rsidSect="00326049">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5060E"/>
    <w:rsid w:val="00050BAE"/>
    <w:rsid w:val="00086770"/>
    <w:rsid w:val="00157485"/>
    <w:rsid w:val="00194536"/>
    <w:rsid w:val="001D0615"/>
    <w:rsid w:val="0025060E"/>
    <w:rsid w:val="00326049"/>
    <w:rsid w:val="003440C7"/>
    <w:rsid w:val="00387279"/>
    <w:rsid w:val="00447C1D"/>
    <w:rsid w:val="00565A90"/>
    <w:rsid w:val="005925B1"/>
    <w:rsid w:val="005D6206"/>
    <w:rsid w:val="00692102"/>
    <w:rsid w:val="00786FD7"/>
    <w:rsid w:val="009116D6"/>
    <w:rsid w:val="00927D32"/>
    <w:rsid w:val="00943C7E"/>
    <w:rsid w:val="00982BF1"/>
    <w:rsid w:val="00996328"/>
    <w:rsid w:val="009C0721"/>
    <w:rsid w:val="009F07B0"/>
    <w:rsid w:val="00A17713"/>
    <w:rsid w:val="00B46C89"/>
    <w:rsid w:val="00B70932"/>
    <w:rsid w:val="00B74484"/>
    <w:rsid w:val="00B92B15"/>
    <w:rsid w:val="00C04E39"/>
    <w:rsid w:val="00C50296"/>
    <w:rsid w:val="00C540C7"/>
    <w:rsid w:val="00CB02EA"/>
    <w:rsid w:val="00CC4F38"/>
    <w:rsid w:val="00D07BDA"/>
    <w:rsid w:val="00D51E3F"/>
    <w:rsid w:val="00DE14F4"/>
    <w:rsid w:val="00E3782E"/>
    <w:rsid w:val="00EE2A7F"/>
    <w:rsid w:val="00FA2110"/>
    <w:rsid w:val="00FA523B"/>
    <w:rsid w:val="00FE2C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B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0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60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60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60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2</Pages>
  <Words>392</Words>
  <Characters>2238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0010</cp:lastModifiedBy>
  <cp:revision>27</cp:revision>
  <cp:lastPrinted>2022-07-15T03:55:00Z</cp:lastPrinted>
  <dcterms:created xsi:type="dcterms:W3CDTF">2014-05-02T13:15:00Z</dcterms:created>
  <dcterms:modified xsi:type="dcterms:W3CDTF">2023-02-10T04:48:00Z</dcterms:modified>
</cp:coreProperties>
</file>